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692C2" w14:textId="77777777" w:rsidR="00DE4064" w:rsidRDefault="009A49AB">
      <w:pPr>
        <w:pStyle w:val="Heading1"/>
        <w:rPr>
          <w:sz w:val="30"/>
          <w:szCs w:val="30"/>
        </w:rPr>
      </w:pPr>
      <w:r>
        <w:rPr>
          <w:sz w:val="30"/>
          <w:szCs w:val="30"/>
        </w:rPr>
        <w:t>Natalya Collingwood</w:t>
      </w:r>
    </w:p>
    <w:p w14:paraId="19B692C3" w14:textId="24F12462" w:rsidR="00DE4064" w:rsidRDefault="009A49AB">
      <w:pPr>
        <w:spacing w:after="0" w:line="192" w:lineRule="auto"/>
        <w:jc w:val="center"/>
        <w:rPr>
          <w:sz w:val="20"/>
          <w:szCs w:val="20"/>
        </w:rPr>
      </w:pPr>
      <w:r>
        <w:rPr>
          <w:sz w:val="20"/>
          <w:szCs w:val="20"/>
        </w:rPr>
        <w:t>Orlando, FL • Collingwood.natalya@gmail.com •</w:t>
      </w:r>
      <w:r w:rsidR="002235F3" w:rsidRPr="002235F3">
        <w:rPr>
          <w:sz w:val="20"/>
          <w:szCs w:val="20"/>
        </w:rPr>
        <w:t xml:space="preserve"> 321-279-0145 •</w:t>
      </w:r>
      <w:r>
        <w:rPr>
          <w:sz w:val="20"/>
          <w:szCs w:val="20"/>
        </w:rPr>
        <w:t xml:space="preserve"> www.linkedin.com/in/natalya-collingwood</w:t>
      </w:r>
      <w:r>
        <w:rPr>
          <w:sz w:val="20"/>
          <w:szCs w:val="20"/>
        </w:rPr>
        <w:br/>
      </w:r>
    </w:p>
    <w:p w14:paraId="19B692C4" w14:textId="77777777" w:rsidR="00DE4064" w:rsidRDefault="009A49AB">
      <w:pPr>
        <w:pStyle w:val="Heading2"/>
        <w:spacing w:line="192" w:lineRule="auto"/>
        <w:rPr>
          <w:sz w:val="22"/>
          <w:szCs w:val="22"/>
        </w:rPr>
      </w:pPr>
      <w:r>
        <w:rPr>
          <w:sz w:val="22"/>
          <w:szCs w:val="22"/>
        </w:rPr>
        <w:t>EXECUTIVE SUMMARY</w:t>
      </w:r>
    </w:p>
    <w:p w14:paraId="19B692C5" w14:textId="20D98F25" w:rsidR="00DE4064" w:rsidRDefault="00CB4892">
      <w:pPr>
        <w:spacing w:after="0" w:line="240" w:lineRule="auto"/>
      </w:pPr>
      <w:r w:rsidRPr="00CB4892">
        <w:t>Marketing major at the University of Central Florida with a strong interest in technology and healthcare sales. Experienced in healthcare operations, data analysis, and client engagement through roles at Orlando Health and Siemens Energy, with over a year in customer service and growing expertise in using tools like Excel and Power BI to transform data into insights. Highly motivated by the rapid impact of AI on sales, healthcare innovation, and business strategy. Strong communicator with cross</w:t>
      </w:r>
      <w:r w:rsidRPr="00CB4892">
        <w:rPr>
          <w:rFonts w:ascii="Cambria Math" w:hAnsi="Cambria Math" w:cs="Cambria Math"/>
        </w:rPr>
        <w:t>‑</w:t>
      </w:r>
      <w:r w:rsidRPr="00CB4892">
        <w:t>functional teamwork and a passion for leveraging AI</w:t>
      </w:r>
      <w:r w:rsidRPr="00CB4892">
        <w:rPr>
          <w:rFonts w:ascii="Cambria Math" w:hAnsi="Cambria Math" w:cs="Cambria Math"/>
        </w:rPr>
        <w:t>‑</w:t>
      </w:r>
      <w:r w:rsidRPr="00CB4892">
        <w:t>driven solutions to improve outcomes in both tech and medical environments.</w:t>
      </w:r>
      <w:r>
        <w:t xml:space="preserve"> </w:t>
      </w:r>
      <w:r w:rsidR="00FC1EE1" w:rsidRPr="00FC1EE1">
        <w:t>Passionate about how AI is transforming the technology and healthcare industries, with long</w:t>
      </w:r>
      <w:r w:rsidR="00FC1EE1" w:rsidRPr="00FC1EE1">
        <w:rPr>
          <w:rFonts w:ascii="Cambria Math" w:hAnsi="Cambria Math" w:cs="Cambria Math"/>
        </w:rPr>
        <w:t>‑</w:t>
      </w:r>
      <w:r w:rsidR="00FC1EE1" w:rsidRPr="00FC1EE1">
        <w:t>term goals on leveraging data</w:t>
      </w:r>
      <w:r w:rsidR="00FC1EE1" w:rsidRPr="00FC1EE1">
        <w:rPr>
          <w:rFonts w:ascii="Cambria Math" w:hAnsi="Cambria Math" w:cs="Cambria Math"/>
        </w:rPr>
        <w:t>‑</w:t>
      </w:r>
      <w:r w:rsidR="00FC1EE1" w:rsidRPr="00FC1EE1">
        <w:t>driven tools to support smarter, more efficient solutions.</w:t>
      </w:r>
      <w:r w:rsidR="009A49AB">
        <w:t xml:space="preserve"> </w:t>
      </w:r>
    </w:p>
    <w:p w14:paraId="19B692C6" w14:textId="77777777" w:rsidR="00DE4064" w:rsidRDefault="009A49AB">
      <w:pPr>
        <w:pStyle w:val="Heading2"/>
        <w:rPr>
          <w:sz w:val="22"/>
          <w:szCs w:val="22"/>
        </w:rPr>
      </w:pPr>
      <w:r>
        <w:rPr>
          <w:sz w:val="22"/>
          <w:szCs w:val="22"/>
        </w:rPr>
        <w:t>EDUCATION</w:t>
      </w:r>
    </w:p>
    <w:p w14:paraId="19B692C7" w14:textId="3DFDF4D1" w:rsidR="00DE4064" w:rsidRDefault="009A49AB">
      <w:pPr>
        <w:spacing w:after="0" w:line="240" w:lineRule="auto"/>
        <w:rPr>
          <w:b/>
          <w:bCs/>
        </w:rPr>
      </w:pPr>
      <w:r>
        <w:rPr>
          <w:b/>
          <w:bCs/>
        </w:rPr>
        <w:t>University of Central Florida</w:t>
      </w:r>
      <w:r>
        <w:t>, Orlando, FL</w:t>
      </w:r>
      <w:r>
        <w:tab/>
      </w:r>
      <w:r>
        <w:tab/>
      </w:r>
      <w:r>
        <w:tab/>
      </w:r>
      <w:r>
        <w:tab/>
      </w:r>
      <w:r>
        <w:tab/>
      </w:r>
      <w:r>
        <w:tab/>
        <w:t xml:space="preserve">                             </w:t>
      </w:r>
      <w:r w:rsidR="000C7F89">
        <w:rPr>
          <w:b/>
          <w:bCs/>
        </w:rPr>
        <w:t>December</w:t>
      </w:r>
      <w:r>
        <w:rPr>
          <w:b/>
          <w:bCs/>
        </w:rPr>
        <w:t xml:space="preserve"> 202</w:t>
      </w:r>
      <w:r w:rsidR="000C7F89">
        <w:rPr>
          <w:b/>
          <w:bCs/>
        </w:rPr>
        <w:t>6</w:t>
      </w:r>
    </w:p>
    <w:p w14:paraId="19B692C8" w14:textId="7F29BCEB" w:rsidR="00DE4064" w:rsidRDefault="009A49AB">
      <w:pPr>
        <w:spacing w:after="0" w:line="240" w:lineRule="auto"/>
      </w:pPr>
      <w:r>
        <w:t>Bachelor of Science in Business Administration, Marketing</w:t>
      </w:r>
      <w:r w:rsidR="000C7F89">
        <w:t xml:space="preserve"> with a concentration in </w:t>
      </w:r>
      <w:r w:rsidR="00E46D2D">
        <w:t>Professional Selling</w:t>
      </w:r>
    </w:p>
    <w:p w14:paraId="19B692CA" w14:textId="77777777" w:rsidR="00DE4064" w:rsidRDefault="009A49AB">
      <w:pPr>
        <w:spacing w:after="0" w:line="360" w:lineRule="auto"/>
      </w:pPr>
      <w:r>
        <w:t>GPA: 3.6</w:t>
      </w:r>
    </w:p>
    <w:p w14:paraId="19B692CB" w14:textId="77777777" w:rsidR="00DE4064" w:rsidRDefault="009A49AB">
      <w:pPr>
        <w:spacing w:after="0" w:line="240" w:lineRule="auto"/>
      </w:pPr>
      <w:r>
        <w:rPr>
          <w:b/>
          <w:bCs/>
        </w:rPr>
        <w:t>Valencia College</w:t>
      </w:r>
      <w:r>
        <w:t>, Orlando, FL</w:t>
      </w:r>
      <w:r>
        <w:tab/>
      </w:r>
      <w:r>
        <w:tab/>
      </w:r>
      <w:r>
        <w:tab/>
      </w:r>
      <w:r>
        <w:tab/>
      </w:r>
      <w:r>
        <w:tab/>
      </w:r>
      <w:r>
        <w:tab/>
      </w:r>
      <w:r>
        <w:tab/>
      </w:r>
      <w:r>
        <w:tab/>
        <w:t xml:space="preserve">         </w:t>
      </w:r>
      <w:r>
        <w:rPr>
          <w:b/>
          <w:bCs/>
        </w:rPr>
        <w:t xml:space="preserve">                           July 2023 </w:t>
      </w:r>
    </w:p>
    <w:p w14:paraId="19B692CC" w14:textId="77777777" w:rsidR="00DE4064" w:rsidRDefault="009A49AB">
      <w:pPr>
        <w:spacing w:after="0" w:line="240" w:lineRule="auto"/>
      </w:pPr>
      <w:r>
        <w:t>Associate in arts for Business and Psychology</w:t>
      </w:r>
    </w:p>
    <w:p w14:paraId="19B692CD" w14:textId="77777777" w:rsidR="00DE4064" w:rsidRDefault="009A49AB">
      <w:pPr>
        <w:spacing w:after="0" w:line="360" w:lineRule="auto"/>
        <w:rPr>
          <w:color w:val="000000"/>
        </w:rPr>
        <w:sectPr w:rsidR="00DE4064">
          <w:pgSz w:w="12240" w:h="15840"/>
          <w:pgMar w:top="720" w:right="720" w:bottom="720" w:left="720" w:header="720" w:footer="720" w:gutter="0"/>
          <w:pgNumType w:start="1"/>
          <w:cols w:space="720"/>
        </w:sectPr>
      </w:pPr>
      <w:r>
        <w:t>GPA: 3.8</w:t>
      </w:r>
    </w:p>
    <w:p w14:paraId="19B692CE" w14:textId="77777777" w:rsidR="00DE4064" w:rsidRDefault="009A49AB">
      <w:pPr>
        <w:pStyle w:val="Heading2"/>
        <w:rPr>
          <w:sz w:val="22"/>
          <w:szCs w:val="22"/>
        </w:rPr>
      </w:pPr>
      <w:r>
        <w:rPr>
          <w:sz w:val="22"/>
          <w:szCs w:val="22"/>
        </w:rPr>
        <w:t>PROFESSIONAL EXPERIENCE</w:t>
      </w:r>
    </w:p>
    <w:p w14:paraId="19B692CF" w14:textId="77777777" w:rsidR="00DE4064" w:rsidRDefault="009A49AB">
      <w:pPr>
        <w:spacing w:after="0" w:line="240" w:lineRule="auto"/>
        <w:rPr>
          <w:b/>
          <w:bCs/>
        </w:rPr>
      </w:pPr>
      <w:bookmarkStart w:id="0" w:name="_heading=h.gjdgxs" w:colFirst="0" w:colLast="0"/>
      <w:bookmarkEnd w:id="0"/>
      <w:r>
        <w:rPr>
          <w:b/>
          <w:bCs/>
        </w:rPr>
        <w:t xml:space="preserve">Siemens Energy </w:t>
      </w:r>
      <w:r>
        <w:t>– Orlando, FL</w:t>
      </w:r>
      <w:r>
        <w:tab/>
      </w:r>
      <w:r>
        <w:tab/>
      </w:r>
      <w:r>
        <w:tab/>
      </w:r>
      <w:r>
        <w:tab/>
      </w:r>
      <w:r>
        <w:tab/>
      </w:r>
      <w:r>
        <w:tab/>
      </w:r>
      <w:r>
        <w:tab/>
        <w:t xml:space="preserve">             </w:t>
      </w:r>
      <w:r>
        <w:tab/>
      </w:r>
      <w:r>
        <w:rPr>
          <w:b/>
          <w:bCs/>
        </w:rPr>
        <w:t xml:space="preserve">          December 2024 – Present</w:t>
      </w:r>
    </w:p>
    <w:p w14:paraId="19B692D0" w14:textId="77777777" w:rsidR="00DE4064" w:rsidRDefault="009A49AB">
      <w:pPr>
        <w:spacing w:after="0" w:line="240" w:lineRule="auto"/>
      </w:pPr>
      <w:r>
        <w:t>Data Analyst Internship</w:t>
      </w:r>
    </w:p>
    <w:p w14:paraId="19B692D1" w14:textId="77777777" w:rsidR="00DE4064" w:rsidRDefault="009A49AB">
      <w:pPr>
        <w:numPr>
          <w:ilvl w:val="0"/>
          <w:numId w:val="1"/>
        </w:numPr>
        <w:spacing w:after="0" w:line="240" w:lineRule="auto"/>
      </w:pPr>
      <w:r>
        <w:t>Generated detailed reports and presentations to communicate key findings and actionable steps to management, using Excel and Power BI for visual transformations.</w:t>
      </w:r>
    </w:p>
    <w:p w14:paraId="19B692D2" w14:textId="77777777" w:rsidR="00DE4064" w:rsidRDefault="009A49AB">
      <w:pPr>
        <w:numPr>
          <w:ilvl w:val="0"/>
          <w:numId w:val="1"/>
        </w:numPr>
        <w:pBdr>
          <w:top w:val="nil"/>
          <w:left w:val="nil"/>
          <w:bottom w:val="nil"/>
          <w:right w:val="nil"/>
          <w:between w:val="nil"/>
        </w:pBdr>
        <w:spacing w:after="0" w:line="240" w:lineRule="auto"/>
        <w:rPr>
          <w:color w:val="000000"/>
        </w:rPr>
      </w:pPr>
      <w:r>
        <w:t>Tracked and analyzed supplier and product data for both U.S. and German markets, identifying trends and providing actionable insights to support global business decisions.</w:t>
      </w:r>
    </w:p>
    <w:p w14:paraId="19B692D3" w14:textId="77777777" w:rsidR="00DE4064" w:rsidRDefault="009A49AB">
      <w:pPr>
        <w:numPr>
          <w:ilvl w:val="0"/>
          <w:numId w:val="1"/>
        </w:numPr>
        <w:spacing w:line="240" w:lineRule="auto"/>
      </w:pPr>
      <w:r>
        <w:t>Coordinated cross-functional meetings with the German department, facilitating collaboration on performance metrics and tracking KPIs across international teams to inform strategic decisions.</w:t>
      </w:r>
    </w:p>
    <w:p w14:paraId="19B692D4" w14:textId="77777777" w:rsidR="00DE4064" w:rsidRDefault="009A49AB">
      <w:pPr>
        <w:spacing w:after="0" w:line="240" w:lineRule="auto"/>
        <w:rPr>
          <w:b/>
          <w:bCs/>
        </w:rPr>
      </w:pPr>
      <w:r>
        <w:rPr>
          <w:b/>
          <w:bCs/>
        </w:rPr>
        <w:t>Orlando Health</w:t>
      </w:r>
      <w:r>
        <w:t xml:space="preserve"> – Orlando, FL</w:t>
      </w:r>
      <w:r>
        <w:tab/>
      </w:r>
      <w:r>
        <w:tab/>
      </w:r>
      <w:r>
        <w:tab/>
      </w:r>
      <w:r>
        <w:tab/>
      </w:r>
      <w:r>
        <w:tab/>
      </w:r>
      <w:r>
        <w:tab/>
      </w:r>
      <w:r>
        <w:tab/>
        <w:t xml:space="preserve">             </w:t>
      </w:r>
      <w:r>
        <w:tab/>
        <w:t xml:space="preserve">            </w:t>
      </w:r>
      <w:r>
        <w:rPr>
          <w:b/>
          <w:bCs/>
        </w:rPr>
        <w:t>August 2023 – May 2024</w:t>
      </w:r>
    </w:p>
    <w:p w14:paraId="19B692D5" w14:textId="77777777" w:rsidR="00DE4064" w:rsidRDefault="009A49AB">
      <w:pPr>
        <w:spacing w:after="0" w:line="240" w:lineRule="auto"/>
      </w:pPr>
      <w:r>
        <w:t>Patient Services Coordinator</w:t>
      </w:r>
    </w:p>
    <w:p w14:paraId="19B692D6" w14:textId="77777777" w:rsidR="00DE4064" w:rsidRDefault="009A49AB">
      <w:pPr>
        <w:numPr>
          <w:ilvl w:val="0"/>
          <w:numId w:val="2"/>
        </w:numPr>
        <w:pBdr>
          <w:top w:val="nil"/>
          <w:left w:val="nil"/>
          <w:bottom w:val="nil"/>
          <w:right w:val="nil"/>
          <w:between w:val="nil"/>
        </w:pBdr>
        <w:spacing w:after="0" w:line="240" w:lineRule="auto"/>
        <w:rPr>
          <w:color w:val="000000"/>
        </w:rPr>
      </w:pPr>
      <w:r>
        <w:rPr>
          <w:color w:val="000000"/>
        </w:rPr>
        <w:t>Being proactive with all customers by actively listening, showing a caring attitude, and offering alternatives when necessary.</w:t>
      </w:r>
    </w:p>
    <w:p w14:paraId="19B692D7" w14:textId="77777777" w:rsidR="00DE4064" w:rsidRDefault="009A49AB">
      <w:pPr>
        <w:numPr>
          <w:ilvl w:val="0"/>
          <w:numId w:val="2"/>
        </w:numPr>
        <w:pBdr>
          <w:top w:val="nil"/>
          <w:left w:val="nil"/>
          <w:bottom w:val="nil"/>
          <w:right w:val="nil"/>
          <w:between w:val="nil"/>
        </w:pBdr>
        <w:spacing w:after="0" w:line="240" w:lineRule="auto"/>
        <w:rPr>
          <w:color w:val="000000"/>
        </w:rPr>
      </w:pPr>
      <w:r>
        <w:t>Demonstrated empathy and professionalism in high-pressure healthcare environments.</w:t>
      </w:r>
    </w:p>
    <w:p w14:paraId="19B692D8" w14:textId="77777777" w:rsidR="00DE4064" w:rsidRDefault="009A49AB">
      <w:pPr>
        <w:numPr>
          <w:ilvl w:val="0"/>
          <w:numId w:val="2"/>
        </w:numPr>
        <w:pBdr>
          <w:top w:val="nil"/>
          <w:left w:val="nil"/>
          <w:bottom w:val="nil"/>
          <w:right w:val="nil"/>
          <w:between w:val="nil"/>
        </w:pBdr>
        <w:spacing w:after="0" w:line="240" w:lineRule="auto"/>
        <w:rPr>
          <w:color w:val="000000"/>
        </w:rPr>
      </w:pPr>
      <w:r>
        <w:t>Collaborated with healthcare professionals and patients, gaining insight into clinical workflows and patient needs.</w:t>
      </w:r>
    </w:p>
    <w:p w14:paraId="19B692D9" w14:textId="77777777" w:rsidR="00DE4064" w:rsidRDefault="009A49AB">
      <w:pPr>
        <w:numPr>
          <w:ilvl w:val="0"/>
          <w:numId w:val="2"/>
        </w:numPr>
        <w:pBdr>
          <w:top w:val="nil"/>
          <w:left w:val="nil"/>
          <w:bottom w:val="nil"/>
          <w:right w:val="nil"/>
          <w:between w:val="nil"/>
        </w:pBdr>
        <w:spacing w:after="0" w:line="276" w:lineRule="auto"/>
        <w:rPr>
          <w:color w:val="000000"/>
        </w:rPr>
      </w:pPr>
      <w:r>
        <w:t>Supported cross-functional teams to ensure smooth patient intake and follow-up.</w:t>
      </w:r>
    </w:p>
    <w:p w14:paraId="19B692DA" w14:textId="77777777" w:rsidR="00DE4064" w:rsidRDefault="009A49AB">
      <w:pPr>
        <w:spacing w:after="0" w:line="240" w:lineRule="auto"/>
        <w:rPr>
          <w:b/>
          <w:bCs/>
        </w:rPr>
      </w:pPr>
      <w:bookmarkStart w:id="1" w:name="_heading=h.30j0zll" w:colFirst="0" w:colLast="0"/>
      <w:bookmarkEnd w:id="1"/>
      <w:r>
        <w:rPr>
          <w:b/>
          <w:bCs/>
        </w:rPr>
        <w:t xml:space="preserve">Burger King </w:t>
      </w:r>
      <w:r>
        <w:t>– Orlando international airport, FL</w:t>
      </w:r>
      <w:r>
        <w:tab/>
      </w:r>
      <w:r>
        <w:tab/>
      </w:r>
      <w:r>
        <w:tab/>
      </w:r>
      <w:r>
        <w:tab/>
        <w:t xml:space="preserve">                       </w:t>
      </w:r>
      <w:r>
        <w:rPr>
          <w:b/>
          <w:bCs/>
        </w:rPr>
        <w:t>September 2021 – December 2021</w:t>
      </w:r>
    </w:p>
    <w:p w14:paraId="19B692DB" w14:textId="77777777" w:rsidR="00DE4064" w:rsidRDefault="009A49AB">
      <w:pPr>
        <w:spacing w:after="0" w:line="240" w:lineRule="auto"/>
      </w:pPr>
      <w:r>
        <w:t>Crew member</w:t>
      </w:r>
    </w:p>
    <w:p w14:paraId="19B692DC" w14:textId="77777777" w:rsidR="00DE4064" w:rsidRDefault="009A49AB">
      <w:pPr>
        <w:numPr>
          <w:ilvl w:val="0"/>
          <w:numId w:val="2"/>
        </w:numPr>
        <w:pBdr>
          <w:top w:val="nil"/>
          <w:left w:val="nil"/>
          <w:bottom w:val="nil"/>
          <w:right w:val="nil"/>
          <w:between w:val="nil"/>
        </w:pBdr>
        <w:spacing w:after="0" w:line="240" w:lineRule="auto"/>
        <w:rPr>
          <w:color w:val="000000"/>
        </w:rPr>
      </w:pPr>
      <w:r>
        <w:rPr>
          <w:color w:val="000000"/>
        </w:rPr>
        <w:t>Providing customer service to enhance overall dining experience.</w:t>
      </w:r>
    </w:p>
    <w:p w14:paraId="19B692DD" w14:textId="77777777" w:rsidR="00DE4064" w:rsidRDefault="009A49AB">
      <w:pPr>
        <w:numPr>
          <w:ilvl w:val="0"/>
          <w:numId w:val="2"/>
        </w:numPr>
        <w:spacing w:after="0" w:line="240" w:lineRule="auto"/>
      </w:pPr>
      <w:r>
        <w:t>Delivered customer service and handled transactions in a fast-paced airport setting.</w:t>
      </w:r>
    </w:p>
    <w:p w14:paraId="19B692DE" w14:textId="77777777" w:rsidR="00DE4064" w:rsidRDefault="009A49AB">
      <w:pPr>
        <w:numPr>
          <w:ilvl w:val="0"/>
          <w:numId w:val="2"/>
        </w:numPr>
        <w:spacing w:after="0" w:line="276" w:lineRule="auto"/>
      </w:pPr>
      <w:r>
        <w:t>Maintained workspace standards and supported team operations.</w:t>
      </w:r>
    </w:p>
    <w:p w14:paraId="19B692DF" w14:textId="77777777" w:rsidR="00DE4064" w:rsidRDefault="009A49AB">
      <w:pPr>
        <w:spacing w:after="0" w:line="240" w:lineRule="auto"/>
        <w:rPr>
          <w:b/>
          <w:bCs/>
        </w:rPr>
      </w:pPr>
      <w:r>
        <w:rPr>
          <w:b/>
          <w:bCs/>
        </w:rPr>
        <w:t xml:space="preserve">Gator’s Dockside </w:t>
      </w:r>
      <w:r>
        <w:t>– Orlando, FL</w:t>
      </w:r>
      <w:r>
        <w:tab/>
      </w:r>
      <w:r>
        <w:tab/>
      </w:r>
      <w:r>
        <w:tab/>
      </w:r>
      <w:r>
        <w:tab/>
        <w:t xml:space="preserve">                                                                      </w:t>
      </w:r>
      <w:r>
        <w:rPr>
          <w:b/>
          <w:bCs/>
        </w:rPr>
        <w:t>May 2021 – August 2021</w:t>
      </w:r>
    </w:p>
    <w:p w14:paraId="19B692E0" w14:textId="77777777" w:rsidR="00DE4064" w:rsidRDefault="009A49AB">
      <w:pPr>
        <w:spacing w:after="0" w:line="240" w:lineRule="auto"/>
      </w:pPr>
      <w:r>
        <w:t>Hostess</w:t>
      </w:r>
    </w:p>
    <w:p w14:paraId="19B692E1" w14:textId="77777777" w:rsidR="00DE4064" w:rsidRDefault="009A49AB">
      <w:pPr>
        <w:numPr>
          <w:ilvl w:val="0"/>
          <w:numId w:val="2"/>
        </w:numPr>
        <w:pBdr>
          <w:top w:val="nil"/>
          <w:left w:val="nil"/>
          <w:bottom w:val="nil"/>
          <w:right w:val="nil"/>
          <w:between w:val="nil"/>
        </w:pBdr>
        <w:spacing w:after="0" w:line="240" w:lineRule="auto"/>
        <w:rPr>
          <w:color w:val="000000"/>
        </w:rPr>
      </w:pPr>
      <w:r>
        <w:rPr>
          <w:color w:val="000000"/>
        </w:rPr>
        <w:t xml:space="preserve">Welcoming customers with </w:t>
      </w:r>
      <w:proofErr w:type="gramStart"/>
      <w:r>
        <w:rPr>
          <w:color w:val="000000"/>
        </w:rPr>
        <w:t>a friendly</w:t>
      </w:r>
      <w:proofErr w:type="gramEnd"/>
      <w:r>
        <w:rPr>
          <w:color w:val="000000"/>
        </w:rPr>
        <w:t xml:space="preserve"> and professional demeanor, ensuring a positive first impression. </w:t>
      </w:r>
    </w:p>
    <w:p w14:paraId="19B692E2" w14:textId="77777777" w:rsidR="00DE4064" w:rsidRDefault="009A49AB">
      <w:pPr>
        <w:numPr>
          <w:ilvl w:val="0"/>
          <w:numId w:val="2"/>
        </w:numPr>
        <w:spacing w:after="0" w:line="240" w:lineRule="auto"/>
      </w:pPr>
      <w:r>
        <w:t>Coordinated seating and supported team operations in a fast-paced environment.</w:t>
      </w:r>
    </w:p>
    <w:p w14:paraId="19B692E3" w14:textId="77777777" w:rsidR="00DE4064" w:rsidRDefault="009A49AB">
      <w:pPr>
        <w:numPr>
          <w:ilvl w:val="0"/>
          <w:numId w:val="2"/>
        </w:numPr>
        <w:spacing w:line="240" w:lineRule="auto"/>
      </w:pPr>
      <w:r>
        <w:t>Delivered excellent customer service and managed phone/in-person orders.</w:t>
      </w:r>
    </w:p>
    <w:p w14:paraId="19B692E4" w14:textId="77777777" w:rsidR="00DE4064" w:rsidRDefault="009A49AB">
      <w:pPr>
        <w:pStyle w:val="Heading2"/>
        <w:rPr>
          <w:sz w:val="22"/>
          <w:szCs w:val="22"/>
        </w:rPr>
      </w:pPr>
      <w:r>
        <w:rPr>
          <w:sz w:val="22"/>
          <w:szCs w:val="22"/>
        </w:rPr>
        <w:t>ADDITIONAL INFORMATION</w:t>
      </w:r>
    </w:p>
    <w:p w14:paraId="19B692E5" w14:textId="77777777" w:rsidR="00DE4064" w:rsidRDefault="009A49AB">
      <w:pPr>
        <w:spacing w:after="0" w:line="240" w:lineRule="auto"/>
      </w:pPr>
      <w:r>
        <w:rPr>
          <w:b/>
          <w:bCs/>
        </w:rPr>
        <w:t xml:space="preserve">Relevant Coursework: </w:t>
      </w:r>
      <w:r>
        <w:t>Medical terminology, Professional Selling, Introduction to Public Relations, Marketing Research</w:t>
      </w:r>
    </w:p>
    <w:p w14:paraId="19B692E6" w14:textId="77777777" w:rsidR="00DE4064" w:rsidRDefault="009A49AB">
      <w:pPr>
        <w:spacing w:after="0" w:line="240" w:lineRule="auto"/>
      </w:pPr>
      <w:r>
        <w:rPr>
          <w:b/>
          <w:bCs/>
        </w:rPr>
        <w:t xml:space="preserve">Computer Skills: </w:t>
      </w:r>
      <w:r>
        <w:t>Microsoft Office (Word, PowerPoint, Excel), Microsoft Outlook, EPIC software, Power BI.</w:t>
      </w:r>
    </w:p>
    <w:p w14:paraId="19B692E7" w14:textId="77777777" w:rsidR="00DE4064" w:rsidRDefault="009A49AB">
      <w:pPr>
        <w:spacing w:after="0" w:line="240" w:lineRule="auto"/>
      </w:pPr>
      <w:r>
        <w:rPr>
          <w:b/>
          <w:bCs/>
        </w:rPr>
        <w:t xml:space="preserve">Certifications: </w:t>
      </w:r>
      <w:r>
        <w:t>Microsoft Office certification 2019, technical certificate as a Business Office Specialist, LinkedIn certificate</w:t>
      </w:r>
      <w:r w:rsidR="001412C4">
        <w:t>: Building</w:t>
      </w:r>
      <w:r>
        <w:t xml:space="preserve"> Visual Content Marketing Strategies, Building an Integrated Online Marketing plan.</w:t>
      </w:r>
    </w:p>
    <w:p w14:paraId="19B692E8" w14:textId="77777777" w:rsidR="00DE4064" w:rsidRDefault="009A49AB">
      <w:pPr>
        <w:spacing w:after="0" w:line="240" w:lineRule="auto"/>
      </w:pPr>
      <w:r>
        <w:rPr>
          <w:b/>
          <w:bCs/>
        </w:rPr>
        <w:t>Achievements</w:t>
      </w:r>
      <w:r>
        <w:t>: Received Bright Futures scholarship, UCF Scholar award, Member of UCF Professional Sales Program.</w:t>
      </w:r>
    </w:p>
    <w:sectPr w:rsidR="00DE4064">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7B5B78-78F1-42E0-8B37-9692F9921C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2715D5-CC56-404F-BB95-E286B5FE5C87}"/>
    <w:embedBold r:id="rId3" w:fontKey="{E9EE4DD7-2E64-449F-93A2-2B96770EB2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B6B009D-0216-4857-A892-47E86D678B4D}"/>
  </w:font>
  <w:font w:name="Cambria Math">
    <w:panose1 w:val="02040503050406030204"/>
    <w:charset w:val="00"/>
    <w:family w:val="roman"/>
    <w:pitch w:val="variable"/>
    <w:sig w:usb0="E00006FF" w:usb1="420024FF" w:usb2="02000000" w:usb3="00000000" w:csb0="0000019F" w:csb1="00000000"/>
    <w:embedRegular r:id="rId5" w:fontKey="{4203F6AA-5376-4FD3-85E6-CE595069C14C}"/>
  </w:font>
  <w:font w:name="Calibri Light">
    <w:panose1 w:val="020F0302020204030204"/>
    <w:charset w:val="00"/>
    <w:family w:val="swiss"/>
    <w:pitch w:val="variable"/>
    <w:sig w:usb0="E4002EFF" w:usb1="C200247B" w:usb2="00000009" w:usb3="00000000" w:csb0="000001FF" w:csb1="00000000"/>
    <w:embedRegular r:id="rId6" w:fontKey="{E1F704C1-B5CC-4FCA-8244-63FF74B9B9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4F6F27"/>
    <w:multiLevelType w:val="multilevel"/>
    <w:tmpl w:val="E23A8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2F2FC0"/>
    <w:multiLevelType w:val="multilevel"/>
    <w:tmpl w:val="2BB88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4731268">
    <w:abstractNumId w:val="0"/>
  </w:num>
  <w:num w:numId="2" w16cid:durableId="1884248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064"/>
    <w:rsid w:val="000C7F89"/>
    <w:rsid w:val="001412C4"/>
    <w:rsid w:val="001B2140"/>
    <w:rsid w:val="002235F3"/>
    <w:rsid w:val="002749D0"/>
    <w:rsid w:val="005222B7"/>
    <w:rsid w:val="00531287"/>
    <w:rsid w:val="00610262"/>
    <w:rsid w:val="006E1CE9"/>
    <w:rsid w:val="00734387"/>
    <w:rsid w:val="00746B95"/>
    <w:rsid w:val="00992396"/>
    <w:rsid w:val="009A49AB"/>
    <w:rsid w:val="00A87C6A"/>
    <w:rsid w:val="00BD7115"/>
    <w:rsid w:val="00BE3F4C"/>
    <w:rsid w:val="00CB4892"/>
    <w:rsid w:val="00CF5C24"/>
    <w:rsid w:val="00DE4064"/>
    <w:rsid w:val="00E46D2D"/>
    <w:rsid w:val="00ED2BA7"/>
    <w:rsid w:val="00FC1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692C2"/>
  <w15:docId w15:val="{9D326A7D-B4B3-4883-8DF4-B84FF3271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DB7"/>
  </w:style>
  <w:style w:type="paragraph" w:styleId="Heading1">
    <w:name w:val="heading 1"/>
    <w:basedOn w:val="Normal"/>
    <w:next w:val="Normal"/>
    <w:link w:val="Heading1Char"/>
    <w:uiPriority w:val="9"/>
    <w:qFormat/>
    <w:rsid w:val="008A719E"/>
    <w:pPr>
      <w:spacing w:after="0" w:line="240" w:lineRule="auto"/>
      <w:jc w:val="center"/>
      <w:outlineLvl w:val="0"/>
    </w:pPr>
    <w:rPr>
      <w:b/>
      <w:bCs/>
      <w:sz w:val="44"/>
      <w:szCs w:val="44"/>
    </w:rPr>
  </w:style>
  <w:style w:type="paragraph" w:styleId="Heading2">
    <w:name w:val="heading 2"/>
    <w:basedOn w:val="Normal"/>
    <w:next w:val="Normal"/>
    <w:link w:val="Heading2Char"/>
    <w:uiPriority w:val="9"/>
    <w:unhideWhenUsed/>
    <w:qFormat/>
    <w:rsid w:val="008A719E"/>
    <w:pPr>
      <w:pBdr>
        <w:bottom w:val="single" w:sz="4" w:space="1" w:color="auto"/>
      </w:pBdr>
      <w:spacing w:after="0" w:line="240" w:lineRule="auto"/>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8A719E"/>
    <w:rPr>
      <w:color w:val="0563C1" w:themeColor="hyperlink"/>
      <w:u w:val="single"/>
    </w:rPr>
  </w:style>
  <w:style w:type="character" w:styleId="UnresolvedMention">
    <w:name w:val="Unresolved Mention"/>
    <w:basedOn w:val="DefaultParagraphFont"/>
    <w:uiPriority w:val="99"/>
    <w:semiHidden/>
    <w:unhideWhenUsed/>
    <w:rsid w:val="008A719E"/>
    <w:rPr>
      <w:color w:val="605E5C"/>
      <w:shd w:val="clear" w:color="auto" w:fill="E1DFDD"/>
    </w:rPr>
  </w:style>
  <w:style w:type="character" w:customStyle="1" w:styleId="Heading2Char">
    <w:name w:val="Heading 2 Char"/>
    <w:basedOn w:val="DefaultParagraphFont"/>
    <w:link w:val="Heading2"/>
    <w:uiPriority w:val="9"/>
    <w:rsid w:val="008A719E"/>
    <w:rPr>
      <w:b/>
      <w:bCs/>
      <w:sz w:val="24"/>
      <w:szCs w:val="24"/>
    </w:rPr>
  </w:style>
  <w:style w:type="paragraph" w:styleId="ListParagraph">
    <w:name w:val="List Paragraph"/>
    <w:basedOn w:val="Normal"/>
    <w:uiPriority w:val="34"/>
    <w:qFormat/>
    <w:rsid w:val="008A719E"/>
    <w:pPr>
      <w:ind w:left="720"/>
      <w:contextualSpacing/>
    </w:pPr>
  </w:style>
  <w:style w:type="paragraph" w:styleId="NoSpacing">
    <w:name w:val="No Spacing"/>
    <w:uiPriority w:val="1"/>
    <w:qFormat/>
    <w:rsid w:val="008A719E"/>
    <w:pPr>
      <w:spacing w:after="0" w:line="240" w:lineRule="auto"/>
    </w:pPr>
  </w:style>
  <w:style w:type="character" w:customStyle="1" w:styleId="Heading1Char">
    <w:name w:val="Heading 1 Char"/>
    <w:basedOn w:val="DefaultParagraphFont"/>
    <w:link w:val="Heading1"/>
    <w:uiPriority w:val="9"/>
    <w:rsid w:val="008A719E"/>
    <w:rPr>
      <w:b/>
      <w:bCs/>
      <w:sz w:val="44"/>
      <w:szCs w:val="44"/>
    </w:rPr>
  </w:style>
  <w:style w:type="paragraph" w:styleId="NormalWeb">
    <w:name w:val="Normal (Web)"/>
    <w:basedOn w:val="Normal"/>
    <w:uiPriority w:val="99"/>
    <w:semiHidden/>
    <w:unhideWhenUsed/>
    <w:rsid w:val="00176DB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0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B03"/>
  </w:style>
  <w:style w:type="paragraph" w:styleId="Footer">
    <w:name w:val="footer"/>
    <w:basedOn w:val="Normal"/>
    <w:link w:val="FooterChar"/>
    <w:uiPriority w:val="99"/>
    <w:unhideWhenUsed/>
    <w:rsid w:val="004A0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B0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x0Ekwv6A90RsBlpJdfQEhwesA==">CgMxLjAyCGguZ2pkZ3hzMgloLjMwajB6bGw4AHIhMVc1eTV5dldseXcxcEEzTFp5b3llWXRmOGNZQ0ZKMDR2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Neeld</dc:creator>
  <cp:lastModifiedBy>Collingwood, Natalya</cp:lastModifiedBy>
  <cp:revision>9</cp:revision>
  <dcterms:created xsi:type="dcterms:W3CDTF">2026-01-21T05:20:00Z</dcterms:created>
  <dcterms:modified xsi:type="dcterms:W3CDTF">2026-01-21T05:35:00Z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0x01010023D5E9DECF73834D8361A137CF51B099</vt:lpwstr>
  </property>
  <property fmtid="{D5CDD505-2E9C-101B-9397-08002B2CF9AE}" pid="3" name="MSIP_Label_36791f77-3d39-4d72-9277-ac879ec799ed_Enabled">
    <vt:lpwstr>true</vt:lpwstr>
  </property>
  <property fmtid="{D5CDD505-2E9C-101B-9397-08002B2CF9AE}" pid="4" name="MSIP_Label_36791f77-3d39-4d72-9277-ac879ec799ed_SetDate">
    <vt:lpwstr>2026-01-08T21:03:29Z</vt:lpwstr>
  </property>
  <property fmtid="{D5CDD505-2E9C-101B-9397-08002B2CF9AE}" pid="5" name="MSIP_Label_36791f77-3d39-4d72-9277-ac879ec799ed_Method">
    <vt:lpwstr>Standard</vt:lpwstr>
  </property>
  <property fmtid="{D5CDD505-2E9C-101B-9397-08002B2CF9AE}" pid="6" name="MSIP_Label_36791f77-3d39-4d72-9277-ac879ec799ed_Name">
    <vt:lpwstr>restricted-default</vt:lpwstr>
  </property>
  <property fmtid="{D5CDD505-2E9C-101B-9397-08002B2CF9AE}" pid="7" name="MSIP_Label_36791f77-3d39-4d72-9277-ac879ec799ed_SiteId">
    <vt:lpwstr>254ba93e-1f6f-48f3-90e6-e2766664b477</vt:lpwstr>
  </property>
  <property fmtid="{D5CDD505-2E9C-101B-9397-08002B2CF9AE}" pid="8" name="MSIP_Label_36791f77-3d39-4d72-9277-ac879ec799ed_ActionId">
    <vt:lpwstr>bd9e60aa-b8d0-4deb-920e-0f6f66e5aba4</vt:lpwstr>
  </property>
  <property fmtid="{D5CDD505-2E9C-101B-9397-08002B2CF9AE}" pid="9" name="MSIP_Label_36791f77-3d39-4d72-9277-ac879ec799ed_ContentBits">
    <vt:lpwstr>0</vt:lpwstr>
  </property>
  <property fmtid="{D5CDD505-2E9C-101B-9397-08002B2CF9AE}" pid="10" name="MSIP_Label_36791f77-3d39-4d72-9277-ac879ec799ed_Tag">
    <vt:lpwstr>10, 3, 0, 1</vt:lpwstr>
  </property>
</Properties>
</file>